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14B" w:rsidRPr="007F7339" w:rsidRDefault="00D4114B" w:rsidP="00D4114B">
      <w:pPr>
        <w:jc w:val="right"/>
        <w:rPr>
          <w:sz w:val="22"/>
          <w:szCs w:val="22"/>
        </w:rPr>
      </w:pPr>
      <w:r w:rsidRPr="007F7339">
        <w:rPr>
          <w:sz w:val="22"/>
          <w:szCs w:val="22"/>
        </w:rPr>
        <w:t xml:space="preserve">Приложение № 1                                                                                                                                                </w:t>
      </w:r>
    </w:p>
    <w:p w:rsidR="00D4114B" w:rsidRPr="00AC3F76" w:rsidRDefault="00D4114B" w:rsidP="00D4114B">
      <w:pPr>
        <w:jc w:val="right"/>
      </w:pPr>
      <w:r w:rsidRPr="007F7339">
        <w:rPr>
          <w:sz w:val="22"/>
          <w:szCs w:val="22"/>
        </w:rPr>
        <w:t xml:space="preserve">                                                                                    </w:t>
      </w:r>
      <w:r w:rsidRPr="00AC3F76">
        <w:t xml:space="preserve">к Решению    </w:t>
      </w:r>
      <w:r w:rsidR="00793E68">
        <w:rPr>
          <w:lang w:val="en-US"/>
        </w:rPr>
        <w:t>XII</w:t>
      </w:r>
      <w:r w:rsidRPr="00AC3F76">
        <w:t xml:space="preserve">   заседания  Совета </w:t>
      </w:r>
      <w:proofErr w:type="spellStart"/>
      <w:r w:rsidRPr="00AC3F76">
        <w:t>Пудожского</w:t>
      </w:r>
      <w:proofErr w:type="spellEnd"/>
      <w:r w:rsidRPr="00AC3F76">
        <w:t xml:space="preserve">                          </w:t>
      </w:r>
    </w:p>
    <w:p w:rsidR="00D4114B" w:rsidRPr="00AC3F76" w:rsidRDefault="00D4114B" w:rsidP="00D4114B">
      <w:pPr>
        <w:jc w:val="right"/>
      </w:pPr>
      <w:r w:rsidRPr="00AC3F76">
        <w:t xml:space="preserve">                                                                                     муниципального района </w:t>
      </w:r>
      <w:r w:rsidRPr="00AC3F76">
        <w:rPr>
          <w:lang w:val="en-US"/>
        </w:rPr>
        <w:t>IV</w:t>
      </w:r>
      <w:r w:rsidRPr="00AC3F76">
        <w:t xml:space="preserve">  Созыва "О бюджете                                               </w:t>
      </w:r>
    </w:p>
    <w:p w:rsidR="00D4114B" w:rsidRPr="00AC3F76" w:rsidRDefault="00D4114B" w:rsidP="00D4114B">
      <w:pPr>
        <w:jc w:val="right"/>
      </w:pPr>
      <w:r w:rsidRPr="00AC3F76">
        <w:t xml:space="preserve">                                                                                        Пудожского муниципального района на 2020 год    </w:t>
      </w:r>
    </w:p>
    <w:p w:rsidR="00D4114B" w:rsidRPr="00AC3F76" w:rsidRDefault="00D4114B" w:rsidP="00D4114B">
      <w:pPr>
        <w:jc w:val="right"/>
      </w:pPr>
      <w:r w:rsidRPr="00AC3F76">
        <w:t xml:space="preserve">                                                                                                             и плановый период 2021 и 2022 годов"  </w:t>
      </w:r>
    </w:p>
    <w:p w:rsidR="00D4114B" w:rsidRPr="00AC3F76" w:rsidRDefault="00D4114B" w:rsidP="00D4114B">
      <w:pPr>
        <w:jc w:val="right"/>
      </w:pPr>
      <w:r w:rsidRPr="00AC3F76">
        <w:t xml:space="preserve">от   </w:t>
      </w:r>
      <w:r w:rsidR="00A872C6">
        <w:t>20</w:t>
      </w:r>
      <w:r w:rsidRPr="00AC3F76">
        <w:t>.12.2019  г.  №</w:t>
      </w:r>
      <w:r w:rsidR="00793E68">
        <w:rPr>
          <w:lang w:val="en-US"/>
        </w:rPr>
        <w:t xml:space="preserve"> 88</w:t>
      </w:r>
      <w:r w:rsidRPr="00AC3F76">
        <w:t xml:space="preserve">    </w:t>
      </w:r>
    </w:p>
    <w:p w:rsidR="00D4114B" w:rsidRPr="007F7339" w:rsidRDefault="00D4114B" w:rsidP="00D4114B">
      <w:pPr>
        <w:jc w:val="right"/>
        <w:rPr>
          <w:sz w:val="22"/>
          <w:szCs w:val="22"/>
        </w:rPr>
      </w:pPr>
      <w:r w:rsidRPr="007F7339">
        <w:rPr>
          <w:sz w:val="22"/>
          <w:szCs w:val="22"/>
        </w:rPr>
        <w:t xml:space="preserve">   </w:t>
      </w:r>
    </w:p>
    <w:p w:rsidR="00D4114B" w:rsidRPr="007F7339" w:rsidRDefault="00D4114B" w:rsidP="00D4114B">
      <w:pPr>
        <w:jc w:val="center"/>
        <w:rPr>
          <w:b/>
          <w:sz w:val="22"/>
          <w:szCs w:val="22"/>
        </w:rPr>
      </w:pPr>
      <w:r w:rsidRPr="007F7339">
        <w:rPr>
          <w:b/>
          <w:sz w:val="22"/>
          <w:szCs w:val="22"/>
        </w:rPr>
        <w:t>Нормативы распределения доходов между бюджетом Пудожского муниципального района и бюджетами поселений</w:t>
      </w:r>
      <w:r>
        <w:rPr>
          <w:b/>
          <w:sz w:val="22"/>
          <w:szCs w:val="22"/>
        </w:rPr>
        <w:t xml:space="preserve">  на 2020</w:t>
      </w:r>
      <w:r w:rsidRPr="007F7339">
        <w:rPr>
          <w:b/>
          <w:sz w:val="22"/>
          <w:szCs w:val="22"/>
        </w:rPr>
        <w:t>год и плановый период 20</w:t>
      </w:r>
      <w:r>
        <w:rPr>
          <w:b/>
          <w:sz w:val="22"/>
          <w:szCs w:val="22"/>
        </w:rPr>
        <w:t>21</w:t>
      </w:r>
      <w:r w:rsidRPr="007F7339">
        <w:rPr>
          <w:b/>
          <w:sz w:val="22"/>
          <w:szCs w:val="22"/>
        </w:rPr>
        <w:t xml:space="preserve"> и 202</w:t>
      </w:r>
      <w:r>
        <w:rPr>
          <w:b/>
          <w:sz w:val="22"/>
          <w:szCs w:val="22"/>
        </w:rPr>
        <w:t>2</w:t>
      </w:r>
      <w:r w:rsidRPr="007F7339">
        <w:rPr>
          <w:b/>
          <w:sz w:val="22"/>
          <w:szCs w:val="22"/>
        </w:rPr>
        <w:t>годов</w:t>
      </w:r>
    </w:p>
    <w:tbl>
      <w:tblPr>
        <w:tblW w:w="9938" w:type="dxa"/>
        <w:tblInd w:w="93" w:type="dxa"/>
        <w:tblLook w:val="00A0"/>
      </w:tblPr>
      <w:tblGrid>
        <w:gridCol w:w="6536"/>
        <w:gridCol w:w="1984"/>
        <w:gridCol w:w="1418"/>
      </w:tblGrid>
      <w:tr w:rsidR="00D4114B" w:rsidRPr="007F7339" w:rsidTr="006016BC">
        <w:trPr>
          <w:trHeight w:val="485"/>
        </w:trPr>
        <w:tc>
          <w:tcPr>
            <w:tcW w:w="99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D4114B" w:rsidRPr="007F7339" w:rsidRDefault="00D4114B" w:rsidP="006016BC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D4114B" w:rsidRPr="007F7339" w:rsidTr="006016BC">
        <w:trPr>
          <w:trHeight w:val="375"/>
        </w:trPr>
        <w:tc>
          <w:tcPr>
            <w:tcW w:w="6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4114B" w:rsidRPr="007F7339" w:rsidRDefault="00D4114B" w:rsidP="006016B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4114B" w:rsidRPr="007F7339" w:rsidRDefault="00D4114B" w:rsidP="006016BC">
            <w:pPr>
              <w:jc w:val="right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(в процентах)</w:t>
            </w:r>
          </w:p>
        </w:tc>
      </w:tr>
      <w:tr w:rsidR="00D4114B" w:rsidRPr="007F7339" w:rsidTr="006016BC">
        <w:trPr>
          <w:trHeight w:val="1035"/>
        </w:trPr>
        <w:tc>
          <w:tcPr>
            <w:tcW w:w="65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114B" w:rsidRPr="007F7339" w:rsidRDefault="00D4114B" w:rsidP="006016BC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Наименование дохода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114B" w:rsidRPr="007F7339" w:rsidRDefault="00D4114B" w:rsidP="006016BC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Бюджет муниципального района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4114B" w:rsidRPr="007F7339" w:rsidRDefault="00D4114B" w:rsidP="006016BC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Бюджеты поселений</w:t>
            </w:r>
          </w:p>
        </w:tc>
      </w:tr>
      <w:tr w:rsidR="00D4114B" w:rsidRPr="007F7339" w:rsidTr="006016BC">
        <w:trPr>
          <w:trHeight w:val="345"/>
        </w:trPr>
        <w:tc>
          <w:tcPr>
            <w:tcW w:w="65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114B" w:rsidRPr="007F7339" w:rsidRDefault="00D4114B" w:rsidP="006016BC">
            <w:pPr>
              <w:jc w:val="center"/>
              <w:rPr>
                <w:bCs/>
                <w:sz w:val="22"/>
                <w:szCs w:val="22"/>
              </w:rPr>
            </w:pPr>
            <w:r w:rsidRPr="007F7339">
              <w:rPr>
                <w:bCs/>
                <w:sz w:val="22"/>
                <w:szCs w:val="22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114B" w:rsidRPr="007F7339" w:rsidRDefault="00D4114B" w:rsidP="006016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4114B" w:rsidRPr="007F7339" w:rsidRDefault="00D4114B" w:rsidP="006016BC">
            <w:pPr>
              <w:jc w:val="center"/>
              <w:rPr>
                <w:sz w:val="22"/>
                <w:szCs w:val="22"/>
              </w:rPr>
            </w:pPr>
          </w:p>
        </w:tc>
      </w:tr>
      <w:tr w:rsidR="00D4114B" w:rsidRPr="007F7339" w:rsidTr="006016BC">
        <w:trPr>
          <w:trHeight w:val="345"/>
        </w:trPr>
        <w:tc>
          <w:tcPr>
            <w:tcW w:w="65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114B" w:rsidRPr="007F7339" w:rsidRDefault="00D4114B" w:rsidP="006016BC">
            <w:pPr>
              <w:jc w:val="both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114B" w:rsidRPr="007F7339" w:rsidRDefault="00D4114B" w:rsidP="006016BC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4114B" w:rsidRPr="007F7339" w:rsidRDefault="00D4114B" w:rsidP="006016BC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 </w:t>
            </w:r>
          </w:p>
        </w:tc>
      </w:tr>
      <w:tr w:rsidR="00D4114B" w:rsidRPr="007F7339" w:rsidTr="006016BC">
        <w:trPr>
          <w:trHeight w:val="345"/>
        </w:trPr>
        <w:tc>
          <w:tcPr>
            <w:tcW w:w="65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114B" w:rsidRPr="007F7339" w:rsidRDefault="00D4114B" w:rsidP="006016BC">
            <w:pPr>
              <w:jc w:val="both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городских, сельских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114B" w:rsidRPr="007F7339" w:rsidRDefault="00D4114B" w:rsidP="006016BC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4114B" w:rsidRPr="007F7339" w:rsidRDefault="00D4114B" w:rsidP="006016BC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</w:tr>
      <w:tr w:rsidR="00D4114B" w:rsidRPr="007F7339" w:rsidTr="006016BC">
        <w:trPr>
          <w:trHeight w:val="345"/>
        </w:trPr>
        <w:tc>
          <w:tcPr>
            <w:tcW w:w="65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114B" w:rsidRPr="007F7339" w:rsidRDefault="00D4114B" w:rsidP="006016BC">
            <w:pPr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114B" w:rsidRPr="007F7339" w:rsidRDefault="00D4114B" w:rsidP="006016BC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4114B" w:rsidRPr="007F7339" w:rsidRDefault="00D4114B" w:rsidP="006016BC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 </w:t>
            </w:r>
          </w:p>
        </w:tc>
      </w:tr>
      <w:tr w:rsidR="00D4114B" w:rsidRPr="007F7339" w:rsidTr="006016BC">
        <w:trPr>
          <w:trHeight w:val="345"/>
        </w:trPr>
        <w:tc>
          <w:tcPr>
            <w:tcW w:w="65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114B" w:rsidRPr="007F7339" w:rsidRDefault="00D4114B" w:rsidP="006016BC">
            <w:pPr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Прочие доходы от компенсации затрат бюджетов городских, сельских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114B" w:rsidRPr="007F7339" w:rsidRDefault="00D4114B" w:rsidP="006016BC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4114B" w:rsidRPr="007F7339" w:rsidRDefault="00D4114B" w:rsidP="006016BC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</w:tr>
      <w:tr w:rsidR="00D4114B" w:rsidRPr="007F7339" w:rsidTr="006016BC">
        <w:trPr>
          <w:trHeight w:val="345"/>
        </w:trPr>
        <w:tc>
          <w:tcPr>
            <w:tcW w:w="65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114B" w:rsidRPr="007F7339" w:rsidRDefault="00D4114B" w:rsidP="006016BC">
            <w:pPr>
              <w:jc w:val="center"/>
              <w:rPr>
                <w:bCs/>
                <w:sz w:val="22"/>
                <w:szCs w:val="22"/>
              </w:rPr>
            </w:pPr>
            <w:r w:rsidRPr="007F7339">
              <w:rPr>
                <w:bCs/>
                <w:sz w:val="22"/>
                <w:szCs w:val="22"/>
              </w:rPr>
              <w:t>ДОХОДЫ ОТ ШТРАФОВ, САНКЦИЙ, ВОЗМЕЩЕНИЯ, УЩЕРБА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114B" w:rsidRPr="007F7339" w:rsidRDefault="00D4114B" w:rsidP="006016BC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4114B" w:rsidRPr="007F7339" w:rsidRDefault="00D4114B" w:rsidP="006016BC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 </w:t>
            </w:r>
          </w:p>
        </w:tc>
      </w:tr>
      <w:tr w:rsidR="00D4114B" w:rsidRPr="007F7339" w:rsidTr="006016BC">
        <w:trPr>
          <w:trHeight w:val="720"/>
        </w:trPr>
        <w:tc>
          <w:tcPr>
            <w:tcW w:w="65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114B" w:rsidRPr="007F7339" w:rsidRDefault="00D4114B" w:rsidP="006016BC">
            <w:pPr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Денежные взыскания (штрафы) за нарушение условий договоров (соглашений) о предоставлении бюджетных кредитов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114B" w:rsidRPr="007F7339" w:rsidRDefault="00D4114B" w:rsidP="006016BC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4114B" w:rsidRPr="007F7339" w:rsidRDefault="00D4114B" w:rsidP="006016BC">
            <w:pPr>
              <w:jc w:val="center"/>
              <w:rPr>
                <w:sz w:val="22"/>
                <w:szCs w:val="22"/>
              </w:rPr>
            </w:pPr>
          </w:p>
        </w:tc>
      </w:tr>
      <w:tr w:rsidR="00D4114B" w:rsidRPr="007F7339" w:rsidTr="006016BC">
        <w:trPr>
          <w:trHeight w:val="720"/>
        </w:trPr>
        <w:tc>
          <w:tcPr>
            <w:tcW w:w="65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114B" w:rsidRPr="007F7339" w:rsidRDefault="00D4114B" w:rsidP="006016BC">
            <w:pPr>
              <w:jc w:val="both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114B" w:rsidRPr="007F7339" w:rsidRDefault="00D4114B" w:rsidP="006016BC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4114B" w:rsidRPr="007F7339" w:rsidRDefault="00D4114B" w:rsidP="006016BC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 </w:t>
            </w:r>
          </w:p>
        </w:tc>
      </w:tr>
      <w:tr w:rsidR="00D4114B" w:rsidRPr="007F7339" w:rsidTr="006016BC">
        <w:trPr>
          <w:trHeight w:val="510"/>
        </w:trPr>
        <w:tc>
          <w:tcPr>
            <w:tcW w:w="65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114B" w:rsidRPr="007F7339" w:rsidRDefault="00D4114B" w:rsidP="006016BC">
            <w:pPr>
              <w:jc w:val="center"/>
              <w:rPr>
                <w:bCs/>
                <w:sz w:val="22"/>
                <w:szCs w:val="22"/>
              </w:rPr>
            </w:pPr>
            <w:r w:rsidRPr="007F7339">
              <w:rPr>
                <w:bCs/>
                <w:sz w:val="22"/>
                <w:szCs w:val="22"/>
              </w:rPr>
              <w:t>ДОХОДЫ ОТ ПРОЧИХ НЕНАЛОГОВЫХ ДОХОДОВ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114B" w:rsidRPr="007F7339" w:rsidRDefault="00D4114B" w:rsidP="006016BC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4114B" w:rsidRPr="007F7339" w:rsidRDefault="00D4114B" w:rsidP="006016BC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 </w:t>
            </w:r>
          </w:p>
        </w:tc>
      </w:tr>
      <w:tr w:rsidR="00D4114B" w:rsidRPr="007F7339" w:rsidTr="006016BC">
        <w:trPr>
          <w:trHeight w:val="465"/>
        </w:trPr>
        <w:tc>
          <w:tcPr>
            <w:tcW w:w="65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114B" w:rsidRPr="007F7339" w:rsidRDefault="00D4114B" w:rsidP="006016BC">
            <w:pPr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114B" w:rsidRPr="007F7339" w:rsidRDefault="00D4114B" w:rsidP="006016BC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4114B" w:rsidRPr="007F7339" w:rsidRDefault="00D4114B" w:rsidP="006016BC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 </w:t>
            </w:r>
          </w:p>
        </w:tc>
      </w:tr>
      <w:tr w:rsidR="00D4114B" w:rsidRPr="007F7339" w:rsidTr="006016BC">
        <w:trPr>
          <w:trHeight w:val="483"/>
        </w:trPr>
        <w:tc>
          <w:tcPr>
            <w:tcW w:w="65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114B" w:rsidRPr="007F7339" w:rsidRDefault="00D4114B" w:rsidP="006016BC">
            <w:pPr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Невыясненные поступления, зачисляемые в бюджеты городских, сельских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114B" w:rsidRPr="007F7339" w:rsidRDefault="00D4114B" w:rsidP="006016BC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4114B" w:rsidRPr="007F7339" w:rsidRDefault="00D4114B" w:rsidP="006016BC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</w:tr>
      <w:tr w:rsidR="00D4114B" w:rsidRPr="007F7339" w:rsidTr="006016BC">
        <w:trPr>
          <w:trHeight w:val="360"/>
        </w:trPr>
        <w:tc>
          <w:tcPr>
            <w:tcW w:w="65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114B" w:rsidRPr="007F7339" w:rsidRDefault="00D4114B" w:rsidP="006016BC">
            <w:pPr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Прочие неналоговые доходы бюджетов муниципальных районов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114B" w:rsidRPr="007F7339" w:rsidRDefault="00D4114B" w:rsidP="006016BC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4114B" w:rsidRPr="007F7339" w:rsidRDefault="00D4114B" w:rsidP="006016BC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 </w:t>
            </w:r>
          </w:p>
        </w:tc>
      </w:tr>
      <w:tr w:rsidR="00D4114B" w:rsidRPr="007F7339" w:rsidTr="006016BC">
        <w:trPr>
          <w:trHeight w:val="330"/>
        </w:trPr>
        <w:tc>
          <w:tcPr>
            <w:tcW w:w="65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114B" w:rsidRPr="007F7339" w:rsidRDefault="00D4114B" w:rsidP="006016BC">
            <w:pPr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Прочие неналоговые доходы бюджетов городских, сельских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114B" w:rsidRPr="007F7339" w:rsidRDefault="00D4114B" w:rsidP="006016BC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4114B" w:rsidRPr="007F7339" w:rsidRDefault="00D4114B" w:rsidP="006016BC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</w:tr>
      <w:tr w:rsidR="00D4114B" w:rsidRPr="007F7339" w:rsidTr="006016BC">
        <w:trPr>
          <w:trHeight w:val="315"/>
        </w:trPr>
        <w:tc>
          <w:tcPr>
            <w:tcW w:w="65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114B" w:rsidRPr="007F7339" w:rsidRDefault="00D4114B" w:rsidP="006016BC">
            <w:pPr>
              <w:jc w:val="center"/>
              <w:rPr>
                <w:bCs/>
                <w:sz w:val="22"/>
                <w:szCs w:val="22"/>
              </w:rPr>
            </w:pPr>
            <w:r w:rsidRPr="007F7339">
              <w:rPr>
                <w:bCs/>
                <w:sz w:val="22"/>
                <w:szCs w:val="22"/>
              </w:rPr>
              <w:t>В ЧАСТИ ПРОЧИХ БЕЗВОЗМЕЗДНЫХ ПОСТУПЛЕНИЙ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114B" w:rsidRPr="007F7339" w:rsidRDefault="00D4114B" w:rsidP="006016BC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4114B" w:rsidRPr="007F7339" w:rsidRDefault="00D4114B" w:rsidP="006016BC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 </w:t>
            </w:r>
          </w:p>
        </w:tc>
      </w:tr>
      <w:tr w:rsidR="00D4114B" w:rsidRPr="007F7339" w:rsidTr="006016BC">
        <w:trPr>
          <w:trHeight w:val="615"/>
        </w:trPr>
        <w:tc>
          <w:tcPr>
            <w:tcW w:w="653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D4114B" w:rsidRPr="007F7339" w:rsidRDefault="00D4114B" w:rsidP="006016BC">
            <w:pPr>
              <w:jc w:val="both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 xml:space="preserve">Безвозмездные поступления от физических и юридических лиц, в том числе добровольные пожертвования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114B" w:rsidRPr="007F7339" w:rsidRDefault="00D4114B" w:rsidP="006016BC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4114B" w:rsidRPr="007F7339" w:rsidRDefault="00D4114B" w:rsidP="006016BC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</w:tr>
    </w:tbl>
    <w:p w:rsidR="00D4114B" w:rsidRPr="007F7339" w:rsidRDefault="00D4114B" w:rsidP="00D4114B">
      <w:pPr>
        <w:rPr>
          <w:sz w:val="22"/>
          <w:szCs w:val="22"/>
        </w:rPr>
      </w:pPr>
    </w:p>
    <w:sectPr w:rsidR="00D4114B" w:rsidRPr="007F7339" w:rsidSect="00054E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114B"/>
    <w:rsid w:val="00054E21"/>
    <w:rsid w:val="0010700A"/>
    <w:rsid w:val="001E45D0"/>
    <w:rsid w:val="00207D60"/>
    <w:rsid w:val="00793E68"/>
    <w:rsid w:val="007A5CBB"/>
    <w:rsid w:val="008109FC"/>
    <w:rsid w:val="00A872C6"/>
    <w:rsid w:val="00AC3F76"/>
    <w:rsid w:val="00D4114B"/>
    <w:rsid w:val="00E40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14B"/>
  </w:style>
  <w:style w:type="paragraph" w:styleId="1">
    <w:name w:val="heading 1"/>
    <w:basedOn w:val="a"/>
    <w:next w:val="a"/>
    <w:link w:val="10"/>
    <w:qFormat/>
    <w:rsid w:val="008109FC"/>
    <w:pPr>
      <w:keepNext/>
      <w:suppressAutoHyphens/>
      <w:outlineLvl w:val="0"/>
    </w:pPr>
    <w:rPr>
      <w:rFonts w:eastAsia="Calibri"/>
      <w:sz w:val="28"/>
      <w:szCs w:val="28"/>
      <w:lang w:eastAsia="ar-SA"/>
    </w:rPr>
  </w:style>
  <w:style w:type="paragraph" w:styleId="2">
    <w:name w:val="heading 2"/>
    <w:basedOn w:val="a"/>
    <w:next w:val="a"/>
    <w:link w:val="20"/>
    <w:qFormat/>
    <w:rsid w:val="008109FC"/>
    <w:pPr>
      <w:keepNext/>
      <w:suppressAutoHyphens/>
      <w:spacing w:before="240" w:after="60" w:line="276" w:lineRule="auto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09FC"/>
    <w:rPr>
      <w:rFonts w:eastAsia="Calibri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rsid w:val="008109FC"/>
    <w:rPr>
      <w:rFonts w:ascii="Arial" w:hAnsi="Arial" w:cs="Arial"/>
      <w:b/>
      <w:bCs/>
      <w:i/>
      <w:iCs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342</Words>
  <Characters>1956</Characters>
  <Application>Microsoft Office Word</Application>
  <DocSecurity>0</DocSecurity>
  <Lines>16</Lines>
  <Paragraphs>4</Paragraphs>
  <ScaleCrop>false</ScaleCrop>
  <Company/>
  <LinksUpToDate>false</LinksUpToDate>
  <CharactersWithSpaces>2294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user02</dc:creator>
  <cp:keywords/>
  <dc:description/>
  <cp:lastModifiedBy>user02</cp:lastModifiedBy>
  <cp:revision>5</cp:revision>
  <dcterms:created xsi:type="dcterms:W3CDTF">2019-11-03T13:18:00Z</dcterms:created>
  <dcterms:modified xsi:type="dcterms:W3CDTF">2019-12-24T11:23:00Z</dcterms:modified>
</cp:coreProperties>
</file>